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湖北省市政工程协会团体标准制定、修订立项申请书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15"/>
        <w:gridCol w:w="706"/>
        <w:gridCol w:w="1419"/>
        <w:gridCol w:w="285"/>
        <w:gridCol w:w="1136"/>
        <w:gridCol w:w="1070"/>
        <w:gridCol w:w="1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91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项目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</w:rPr>
              <w:t>名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" w:after="0" w:line="240" w:lineRule="auto"/>
              <w:ind w:left="141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中文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" w:after="0" w:line="240" w:lineRule="auto"/>
              <w:ind w:left="193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Times New Roman" w:cs="Arial Unicode MS"/>
                <w:w w:val="167"/>
                <w:sz w:val="21"/>
                <w:szCs w:val="21"/>
              </w:rPr>
              <w:t>□</w:t>
            </w:r>
            <w:r>
              <w:rPr>
                <w:rFonts w:ascii="Arial Unicode MS" w:hAnsi="Arial Unicode MS" w:eastAsia="Times New Roman" w:cs="Arial Unicode MS"/>
                <w:spacing w:val="8"/>
                <w:w w:val="16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</w:rPr>
              <w:t>制定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12" w:lineRule="exact"/>
              <w:ind w:right="-641"/>
              <w:rPr>
                <w:rFonts w:hint="eastAsia"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Times New Roman" w:cs="Arial Unicode MS"/>
                <w:sz w:val="21"/>
                <w:szCs w:val="21"/>
              </w:rPr>
              <w:t>制定标准号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3" w:after="0" w:line="240" w:lineRule="auto"/>
              <w:ind w:left="141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英文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3" w:after="0" w:line="240" w:lineRule="auto"/>
              <w:ind w:left="172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Times New Roman" w:cs="Arial Unicode MS"/>
                <w:w w:val="167"/>
                <w:sz w:val="21"/>
                <w:szCs w:val="21"/>
              </w:rPr>
              <w:t>□</w:t>
            </w:r>
            <w:r>
              <w:rPr>
                <w:rFonts w:ascii="Arial Unicode MS" w:hAnsi="Arial Unicode MS" w:eastAsia="Times New Roman" w:cs="Arial Unicode MS"/>
                <w:spacing w:val="52"/>
                <w:w w:val="16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修订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Times New Roman" w:cs="Arial Unicode MS"/>
                <w:sz w:val="21"/>
                <w:szCs w:val="21"/>
              </w:rPr>
              <w:t>修订标准号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74" w:lineRule="exact"/>
              <w:ind w:left="191" w:right="-20"/>
              <w:jc w:val="both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Arial Unicode MS" w:hAnsi="Arial Unicode MS" w:eastAsia="宋体" w:cs="Arial Unicode MS"/>
                <w:spacing w:val="-2"/>
                <w:sz w:val="21"/>
                <w:szCs w:val="21"/>
                <w:lang w:eastAsia="zh-CN"/>
              </w:rPr>
              <w:t>提出（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牵头）</w:t>
            </w:r>
          </w:p>
          <w:p>
            <w:pPr>
              <w:spacing w:after="0" w:line="312" w:lineRule="exact"/>
              <w:ind w:left="191" w:right="-20"/>
              <w:jc w:val="both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单位</w:t>
            </w:r>
            <w:r>
              <w:rPr>
                <w:rFonts w:ascii="Arial Unicode MS" w:hAnsi="Arial Unicode MS" w:eastAsia="Times New Roman" w:cs="Arial Unicode MS"/>
                <w:spacing w:val="-2"/>
                <w:position w:val="-1"/>
                <w:sz w:val="21"/>
                <w:szCs w:val="21"/>
              </w:rPr>
              <w:t>名</w:t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称</w:t>
            </w:r>
          </w:p>
        </w:tc>
        <w:tc>
          <w:tcPr>
            <w:tcW w:w="4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 w:after="0" w:line="240" w:lineRule="auto"/>
              <w:ind w:right="-20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联系人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3" w:after="0" w:line="240" w:lineRule="auto"/>
              <w:ind w:left="191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单位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</w:rPr>
              <w:t>地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址</w:t>
            </w:r>
          </w:p>
        </w:tc>
        <w:tc>
          <w:tcPr>
            <w:tcW w:w="4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3" w:after="0" w:line="240" w:lineRule="auto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邮编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5" w:after="0" w:line="240" w:lineRule="auto"/>
              <w:ind w:left="402" w:right="-20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电话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5" w:after="0" w:line="240" w:lineRule="auto"/>
              <w:ind w:left="458" w:right="435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5" w:after="0" w:line="240" w:lineRule="auto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传真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337" w:right="-20"/>
              <w:rPr>
                <w:rFonts w:ascii="华文仿宋" w:hAnsi="华文仿宋" w:eastAsia="Times New Roman" w:cs="华文仿宋"/>
                <w:sz w:val="21"/>
                <w:szCs w:val="21"/>
              </w:rPr>
            </w:pPr>
            <w:r>
              <w:rPr>
                <w:rFonts w:ascii="华文仿宋" w:hAnsi="华文仿宋" w:eastAsia="Times New Roman" w:cs="华文仿宋"/>
                <w:spacing w:val="1"/>
                <w:sz w:val="21"/>
                <w:szCs w:val="21"/>
              </w:rPr>
              <w:t>E</w:t>
            </w:r>
            <w:r>
              <w:rPr>
                <w:rFonts w:ascii="华文仿宋" w:hAnsi="华文仿宋" w:eastAsia="Times New Roman" w:cs="华文仿宋"/>
                <w:spacing w:val="-1"/>
                <w:sz w:val="21"/>
                <w:szCs w:val="21"/>
              </w:rPr>
              <w:t>-</w:t>
            </w:r>
            <w:r>
              <w:rPr>
                <w:rFonts w:ascii="华文仿宋" w:hAnsi="华文仿宋" w:eastAsia="Times New Roman" w:cs="华文仿宋"/>
                <w:sz w:val="21"/>
                <w:szCs w:val="21"/>
              </w:rPr>
              <w:t>m</w:t>
            </w:r>
            <w:r>
              <w:rPr>
                <w:rFonts w:ascii="华文仿宋" w:hAnsi="华文仿宋" w:eastAsia="Times New Roman" w:cs="华文仿宋"/>
                <w:spacing w:val="1"/>
                <w:sz w:val="21"/>
                <w:szCs w:val="21"/>
              </w:rPr>
              <w:t>a</w:t>
            </w:r>
            <w:r>
              <w:rPr>
                <w:rFonts w:ascii="华文仿宋" w:hAnsi="华文仿宋" w:eastAsia="Times New Roman" w:cs="华文仿宋"/>
                <w:sz w:val="21"/>
                <w:szCs w:val="21"/>
              </w:rPr>
              <w:t>il</w:t>
            </w:r>
          </w:p>
        </w:tc>
        <w:tc>
          <w:tcPr>
            <w:tcW w:w="7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  <w:jc w:val="center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7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项目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务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目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、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义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必要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jc w:val="center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4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适用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范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围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主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技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术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内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  <w:jc w:val="center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4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国内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外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情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况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简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说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明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4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拟定主要起草人和主要参加人员的基本情况：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4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资金来源和使用计划：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exact"/>
          <w:jc w:val="center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4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Arial Unicode MS" w:hAnsi="Arial Unicode MS" w:eastAsia="宋体" w:cs="Arial Unicode MS"/>
                <w:spacing w:val="-2"/>
                <w:sz w:val="21"/>
                <w:szCs w:val="21"/>
                <w:lang w:eastAsia="zh-CN"/>
              </w:rPr>
              <w:t>提出（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牵头）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单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位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见：</w:t>
            </w:r>
          </w:p>
          <w:p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2481" w:right="649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（公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章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2780"/>
                <w:tab w:val="left" w:pos="3520"/>
              </w:tabs>
              <w:spacing w:after="0" w:line="312" w:lineRule="exact"/>
              <w:ind w:left="2169" w:right="229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年</w:t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ab/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月</w:t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ab/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日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74" w:lineRule="exact"/>
              <w:ind w:left="102" w:right="-20"/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</w:pPr>
            <w:r>
              <w:rPr>
                <w:rFonts w:hint="eastAsia"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湖北省市政工程协会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  <w:lang w:eastAsia="zh-CN"/>
              </w:rPr>
              <w:t>见：</w:t>
            </w:r>
          </w:p>
          <w:p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2481" w:right="836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（公</w:t>
            </w:r>
            <w:r>
              <w:rPr>
                <w:rFonts w:ascii="Arial Unicode MS" w:hAnsi="Arial Unicode MS" w:eastAsia="Times New Roman" w:cs="Arial Unicode MS"/>
                <w:spacing w:val="-2"/>
                <w:sz w:val="21"/>
                <w:szCs w:val="21"/>
              </w:rPr>
              <w:t>章</w:t>
            </w:r>
            <w:r>
              <w:rPr>
                <w:rFonts w:ascii="Arial Unicode MS" w:hAnsi="Arial Unicode MS" w:eastAsia="Times New Roman" w:cs="Arial Unicode MS"/>
                <w:sz w:val="21"/>
                <w:szCs w:val="21"/>
              </w:rPr>
              <w:t>）</w:t>
            </w:r>
          </w:p>
          <w:p>
            <w:pPr>
              <w:tabs>
                <w:tab w:val="left" w:pos="2780"/>
                <w:tab w:val="left" w:pos="3520"/>
              </w:tabs>
              <w:spacing w:after="0" w:line="312" w:lineRule="exact"/>
              <w:ind w:left="2169" w:right="416"/>
              <w:jc w:val="center"/>
              <w:rPr>
                <w:rFonts w:ascii="Arial Unicode MS" w:hAnsi="Arial Unicode MS" w:eastAsia="Times New Roman" w:cs="Arial Unicode MS"/>
                <w:sz w:val="21"/>
                <w:szCs w:val="21"/>
              </w:rPr>
            </w:pP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年</w:t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ab/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月</w:t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ab/>
            </w:r>
            <w:r>
              <w:rPr>
                <w:rFonts w:ascii="Arial Unicode MS" w:hAnsi="Arial Unicode MS" w:eastAsia="Times New Roman" w:cs="Arial Unicode MS"/>
                <w:position w:val="-1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jIxODJlMjYxMmNjZDE5NTQyOTFhZGJkY2RlY2YifQ=="/>
  </w:docVars>
  <w:rsids>
    <w:rsidRoot w:val="6AFA124A"/>
    <w:rsid w:val="6AFA1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2023-02-23T07:10:00Z</dcterms:created>
  <dc:creator>Ma femme je t'aime.</dc:creator>
  <cp:lastModifiedBy>Ma femme je t'aime.</cp:lastModifiedBy>
  <dcterms:modified xsi:type="dcterms:W3CDTF">2023-02-23T07:10:57Z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ECA9A9D5715D4A59B38254ADB438A45E</vt:lpwstr>
  </property>
</Properties>
</file>