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注册建造师继续教育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学员登记表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编号：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4"/>
          <w:szCs w:val="24"/>
        </w:rPr>
        <w:t>年    月    日</w:t>
      </w:r>
    </w:p>
    <w:tbl>
      <w:tblPr>
        <w:tblStyle w:val="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24"/>
        <w:gridCol w:w="323"/>
        <w:gridCol w:w="324"/>
        <w:gridCol w:w="324"/>
        <w:gridCol w:w="325"/>
        <w:gridCol w:w="323"/>
        <w:gridCol w:w="324"/>
        <w:gridCol w:w="181"/>
        <w:gridCol w:w="143"/>
        <w:gridCol w:w="324"/>
        <w:gridCol w:w="324"/>
        <w:gridCol w:w="324"/>
        <w:gridCol w:w="186"/>
        <w:gridCol w:w="6"/>
        <w:gridCol w:w="132"/>
        <w:gridCol w:w="323"/>
        <w:gridCol w:w="325"/>
        <w:gridCol w:w="269"/>
        <w:gridCol w:w="55"/>
        <w:gridCol w:w="308"/>
        <w:gridCol w:w="16"/>
        <w:gridCol w:w="323"/>
        <w:gridCol w:w="295"/>
        <w:gridCol w:w="1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448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55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98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5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免冠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注册专业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20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2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增项专业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建造师执业资格证书编号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执业资格证书签发日期</w:t>
            </w:r>
          </w:p>
        </w:tc>
        <w:tc>
          <w:tcPr>
            <w:tcW w:w="205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建造师注册证书编号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注册证书签发日期</w:t>
            </w:r>
          </w:p>
        </w:tc>
        <w:tc>
          <w:tcPr>
            <w:tcW w:w="2568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804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1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联系电话(手机)</w:t>
            </w:r>
          </w:p>
        </w:tc>
        <w:tc>
          <w:tcPr>
            <w:tcW w:w="244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传真或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 - mail</w:t>
            </w:r>
          </w:p>
        </w:tc>
        <w:tc>
          <w:tcPr>
            <w:tcW w:w="362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执业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注册单位</w:t>
            </w:r>
          </w:p>
        </w:tc>
        <w:tc>
          <w:tcPr>
            <w:tcW w:w="3749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所在地</w:t>
            </w:r>
          </w:p>
        </w:tc>
        <w:tc>
          <w:tcPr>
            <w:tcW w:w="22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69B1"/>
    <w:rsid w:val="247D69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2021-10-21T06:52:00Z</dcterms:created>
  <dc:creator>QQ14182956861418295686</dc:creator>
  <cp:lastModifiedBy>QQ14182956861418295686</cp:lastModifiedBy>
  <dcterms:modified xsi:type="dcterms:W3CDTF">2021-10-21T06:53:15Z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FFB09C03F1384CE9A90D11CCA18E2A3A</vt:lpwstr>
  </property>
</Properties>
</file>