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tabs>
          <w:tab w:val="left" w:pos="3170"/>
          <w:tab w:val="center" w:pos="4215"/>
        </w:tabs>
        <w:spacing w:line="555" w:lineRule="atLeast"/>
        <w:jc w:val="left"/>
        <w:rPr>
          <w:rFonts w:hint="eastAsia" w:ascii="仿宋" w:hAnsi="仿宋" w:eastAsia="仿宋" w:cs="仿宋"/>
          <w:color w:val="3E3E3E"/>
        </w:rPr>
      </w:pPr>
      <w:r>
        <w:rPr>
          <w:rStyle w:val="5"/>
          <w:rFonts w:hint="eastAsia"/>
          <w:color w:val="3E3E3E"/>
          <w:shd w:val="clear" w:color="auto" w:fill="FFFFFF"/>
          <w:lang w:eastAsia="zh-CN"/>
        </w:rPr>
        <w:tab/>
      </w:r>
      <w:r>
        <w:rPr>
          <w:rStyle w:val="5"/>
          <w:rFonts w:hint="eastAsia" w:ascii="仿宋" w:hAnsi="仿宋" w:eastAsia="仿宋" w:cs="仿宋"/>
          <w:color w:val="3E3E3E"/>
          <w:sz w:val="32"/>
          <w:szCs w:val="32"/>
          <w:shd w:val="clear" w:color="auto" w:fill="FFFFFF"/>
        </w:rPr>
        <w:t>报名回执表</w:t>
      </w:r>
    </w:p>
    <w:tbl>
      <w:tblPr>
        <w:tblStyle w:val="3"/>
        <w:tblW w:w="85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60"/>
        <w:gridCol w:w="540"/>
        <w:gridCol w:w="673"/>
        <w:gridCol w:w="87"/>
        <w:gridCol w:w="665"/>
        <w:gridCol w:w="285"/>
        <w:gridCol w:w="1116"/>
        <w:gridCol w:w="363"/>
        <w:gridCol w:w="411"/>
        <w:gridCol w:w="1215"/>
        <w:gridCol w:w="1891"/>
        <w:gridCol w:w="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851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rPr>
                <w:rStyle w:val="5"/>
                <w:rFonts w:ascii="仿宋_GB2312" w:hAnsi="-apple-system-font" w:eastAsia="仿宋_GB2312" w:cs="仿宋_GB2312"/>
              </w:rPr>
            </w:pPr>
            <w:r>
              <w:rPr>
                <w:rStyle w:val="5"/>
                <w:rFonts w:ascii="仿宋_GB2312" w:hAnsi="-apple-system-font" w:eastAsia="仿宋_GB2312" w:cs="仿宋_GB2312"/>
              </w:rPr>
              <w:t>一、单位基本信息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12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单位名称</w:t>
            </w:r>
          </w:p>
        </w:tc>
        <w:tc>
          <w:tcPr>
            <w:tcW w:w="336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-apple-system-font" w:hAnsi="-apple-system-font" w:cs="-apple-system-font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地址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-apple-system-font" w:hAnsi="-apple-system-font" w:cs="-apple-system-font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12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联系人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-apple-system-font" w:hAnsi="-apple-system-font" w:cs="-apple-system-font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职务</w:t>
            </w:r>
          </w:p>
        </w:tc>
        <w:tc>
          <w:tcPr>
            <w:tcW w:w="140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-apple-system-font" w:hAnsi="-apple-system-font" w:cs="-apple-system-font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电话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55" w:hRule="atLeast"/>
        </w:trPr>
        <w:tc>
          <w:tcPr>
            <w:tcW w:w="1268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单位性质</w:t>
            </w:r>
          </w:p>
        </w:tc>
        <w:tc>
          <w:tcPr>
            <w:tcW w:w="724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rPr>
                <w:rFonts w:hint="eastAsia" w:ascii="仿宋_GB2312" w:hAnsi="-apple-system-font" w:eastAsia="仿宋_GB2312" w:cs="仿宋_GB2312"/>
              </w:rPr>
            </w:pPr>
            <w:r>
              <w:rPr>
                <w:rFonts w:hint="eastAsia" w:ascii="仿宋_GB2312" w:hAnsi="-apple-system-font" w:eastAsia="仿宋_GB2312" w:cs="仿宋_GB2312"/>
              </w:rPr>
              <w:t xml:space="preserve">□政府     □央企    □国企    □民企     □其它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二、参训人员统计信息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rPr>
                <w:rStyle w:val="5"/>
                <w:rFonts w:hint="eastAsia" w:ascii="仿宋_GB2312" w:hAnsi="-apple-system-font" w:eastAsia="仿宋_GB2312" w:cs="仿宋_GB231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序号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ind w:firstLine="240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姓名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职务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联系电话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Style w:val="5"/>
                <w:rFonts w:hint="eastAsia" w:ascii="仿宋_GB2312" w:hAnsi="-apple-system-font" w:eastAsia="仿宋_GB2312" w:cs="仿宋_GB2312"/>
              </w:rPr>
              <w:t>邮箱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  <w:rPr>
                <w:rStyle w:val="5"/>
                <w:rFonts w:hint="eastAsia" w:ascii="仿宋_GB2312" w:hAnsi="-apple-system-font" w:eastAsia="仿宋_GB2312" w:cs="仿宋_GB2312"/>
                <w:lang w:val="en-US" w:eastAsia="zh-CN"/>
              </w:rPr>
            </w:pPr>
            <w:r>
              <w:rPr>
                <w:rStyle w:val="5"/>
                <w:rFonts w:hint="eastAsia" w:ascii="仿宋_GB2312" w:hAnsi="-apple-system-font" w:eastAsia="仿宋_GB2312" w:cs="仿宋_GB2312"/>
                <w:lang w:val="en-US" w:eastAsia="zh-CN"/>
              </w:rPr>
              <w:t>住宿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□标间（合住人：</w:t>
            </w:r>
          </w:p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□不合住 □可拼合住）□单间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□标间（合住人：</w:t>
            </w:r>
          </w:p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□不合住 □可拼合住）□单间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□标间（合住人：</w:t>
            </w:r>
          </w:p>
          <w:p>
            <w:pPr>
              <w:widowControl/>
              <w:wordWrap w:val="0"/>
              <w:jc w:val="left"/>
              <w:rPr>
                <w:rFonts w:ascii="宋体" w:hAnsi="宋体" w:cs="-apple-system-font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□不合住 □可拼合住）□单间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6623" w:type="dxa"/>
            <w:gridSpan w:val="11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99CC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line="405" w:lineRule="atLeast"/>
            </w:pPr>
            <w:r>
              <w:rPr>
                <w:rStyle w:val="5"/>
                <w:rFonts w:hint="eastAsia" w:ascii="仿宋_GB2312" w:hAnsi="-apple-system-font" w:eastAsia="仿宋_GB2312" w:cs="仿宋_GB2312"/>
                <w:lang w:val="en-US" w:eastAsia="zh-CN"/>
              </w:rPr>
              <w:t>四</w:t>
            </w:r>
            <w:r>
              <w:rPr>
                <w:rStyle w:val="5"/>
                <w:rFonts w:hint="eastAsia" w:ascii="仿宋_GB2312" w:hAnsi="-apple-system-font" w:eastAsia="仿宋_GB2312" w:cs="仿宋_GB2312"/>
              </w:rPr>
              <w:t>、汇款信息</w:t>
            </w:r>
          </w:p>
        </w:tc>
        <w:tc>
          <w:tcPr>
            <w:tcW w:w="1892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99CC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line="405" w:lineRule="atLeast"/>
              <w:rPr>
                <w:rStyle w:val="5"/>
                <w:rFonts w:hint="eastAsia" w:ascii="仿宋_GB2312" w:hAnsi="-apple-system-font" w:eastAsia="仿宋_GB2312" w:cs="仿宋_GB231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line="405" w:lineRule="atLeast"/>
              <w:jc w:val="both"/>
            </w:pPr>
            <w:r>
              <w:rPr>
                <w:rFonts w:hint="eastAsia" w:ascii="仿宋_GB2312" w:hAnsi="-apple-system-font" w:eastAsia="仿宋_GB2312" w:cs="仿宋_GB2312"/>
              </w:rPr>
              <w:t>汇款金额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line="405" w:lineRule="atLeast"/>
            </w:pPr>
            <w:r>
              <w:rPr>
                <w:rFonts w:hint="eastAsia" w:ascii="仿宋_GB2312" w:hAnsi="-apple-system-font" w:eastAsia="仿宋_GB2312" w:cs="仿宋_GB2312"/>
              </w:rPr>
              <w:t>大写：</w:t>
            </w:r>
            <w:r>
              <w:t xml:space="preserve"> </w:t>
            </w:r>
          </w:p>
        </w:tc>
        <w:tc>
          <w:tcPr>
            <w:tcW w:w="4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both"/>
              <w:rPr>
                <w:rFonts w:hint="eastAsia" w:ascii="仿宋_GB2312" w:hAnsi="-apple-system-font" w:eastAsia="仿宋_GB2312" w:cs="仿宋_GB2312"/>
              </w:rPr>
            </w:pPr>
            <w:r>
              <w:rPr>
                <w:rFonts w:hint="eastAsia" w:ascii="仿宋_GB2312" w:hAnsi="-apple-system-font" w:eastAsia="仿宋_GB2312" w:cs="仿宋_GB2312"/>
              </w:rPr>
              <w:t>小写 ￥：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827" w:hRule="atLeast"/>
        </w:trPr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ind w:firstLine="120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开发票信息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-apple-system-font" w:hAnsi="-apple-system-font" w:cs="-apple-system-font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line="405" w:lineRule="atLeast"/>
              <w:jc w:val="center"/>
            </w:pPr>
            <w:r>
              <w:rPr>
                <w:rFonts w:hint="eastAsia" w:ascii="仿宋_GB2312" w:hAnsi="-apple-system-font" w:eastAsia="仿宋_GB2312" w:cs="仿宋_GB2312"/>
              </w:rPr>
              <w:t>发票类型</w:t>
            </w:r>
          </w:p>
        </w:tc>
        <w:tc>
          <w:tcPr>
            <w:tcW w:w="3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0"/>
              </w:rPr>
              <w:t>增值税普票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0"/>
              </w:rPr>
              <w:t>增值税专票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8" w:hRule="atLeast"/>
        </w:trPr>
        <w:tc>
          <w:tcPr>
            <w:tcW w:w="6623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  <w:t>付款方式：银行划款</w:t>
            </w:r>
          </w:p>
          <w:p>
            <w:pPr>
              <w:widowControl/>
              <w:wordWrap w:val="0"/>
              <w:jc w:val="left"/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  <w:t>户名：宜昌子非鱼信息科技有限责任公司</w:t>
            </w:r>
          </w:p>
          <w:p>
            <w:pPr>
              <w:widowControl/>
              <w:wordWrap w:val="0"/>
              <w:jc w:val="left"/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  <w:t>账号：1807 0053 0900 0078 525</w:t>
            </w:r>
          </w:p>
          <w:p>
            <w:pPr>
              <w:widowControl/>
              <w:wordWrap w:val="0"/>
              <w:jc w:val="left"/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  <w:t>开户行：中国工商银行股份有限公司三峡国贸支行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bCs/>
                <w:sz w:val="20"/>
                <w:lang w:val="en-US" w:eastAsia="zh-CN"/>
              </w:rPr>
            </w:pPr>
            <w:r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  <w:t>（打款请备注开票抬头）</w:t>
            </w:r>
          </w:p>
        </w:tc>
        <w:tc>
          <w:tcPr>
            <w:tcW w:w="18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-apple-system-font" w:eastAsia="仿宋_GB2312" w:cs="仿宋_GB2312"/>
                <w:b/>
                <w:bCs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939AF"/>
    <w:rsid w:val="096939AF"/>
    <w:rsid w:val="325F68CD"/>
    <w:rsid w:val="3D35453A"/>
    <w:rsid w:val="723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2019-03-18T02:15:00Z</dcterms:created>
  <dc:creator>余晓云</dc:creator>
  <cp:lastModifiedBy>子璇</cp:lastModifiedBy>
  <cp:lastPrinted>2019-03-26T07:10:40Z</cp:lastPrinted>
  <dcterms:modified xsi:type="dcterms:W3CDTF">2019-03-26T08:13:51Z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